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111" w:rsidRDefault="00A25111" w:rsidP="00BE4B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FD3">
        <w:rPr>
          <w:rFonts w:ascii="Times New Roman" w:hAnsi="Times New Roman" w:cs="Times New Roman"/>
          <w:b/>
          <w:sz w:val="28"/>
          <w:szCs w:val="28"/>
        </w:rPr>
        <w:t xml:space="preserve">Т Е Х Н И Ч Е С К </w:t>
      </w:r>
      <w:r w:rsidR="00BC79A5">
        <w:rPr>
          <w:rFonts w:ascii="Times New Roman" w:hAnsi="Times New Roman" w:cs="Times New Roman"/>
          <w:b/>
          <w:sz w:val="28"/>
          <w:szCs w:val="28"/>
        </w:rPr>
        <w:t>И</w:t>
      </w:r>
      <w:r w:rsidRPr="00171FD3">
        <w:rPr>
          <w:rFonts w:ascii="Times New Roman" w:hAnsi="Times New Roman" w:cs="Times New Roman"/>
          <w:b/>
          <w:sz w:val="28"/>
          <w:szCs w:val="28"/>
        </w:rPr>
        <w:t xml:space="preserve">   С П Е Ц И Ф И К А Ц И </w:t>
      </w:r>
      <w:r w:rsidR="00BC79A5">
        <w:rPr>
          <w:rFonts w:ascii="Times New Roman" w:hAnsi="Times New Roman" w:cs="Times New Roman"/>
          <w:b/>
          <w:sz w:val="28"/>
          <w:szCs w:val="28"/>
        </w:rPr>
        <w:t>И</w:t>
      </w:r>
    </w:p>
    <w:p w:rsidR="000562F6" w:rsidRPr="00CF4598" w:rsidRDefault="000562F6" w:rsidP="00BE4B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Обособена позиция № </w:t>
      </w:r>
      <w:r w:rsidR="00CF4598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</w:p>
    <w:p w:rsidR="00A25111" w:rsidRPr="0024321E" w:rsidRDefault="0024321E" w:rsidP="002432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</w:t>
      </w:r>
      <w:r w:rsidR="00131F1A">
        <w:rPr>
          <w:rFonts w:ascii="Times New Roman" w:hAnsi="Times New Roman" w:cs="Times New Roman"/>
          <w:b/>
          <w:sz w:val="24"/>
          <w:szCs w:val="24"/>
        </w:rPr>
        <w:t>Компютърна конфигурация</w:t>
      </w:r>
      <w:r w:rsidR="00CF4598" w:rsidRPr="0024321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25111" w:rsidRPr="0024321E">
        <w:rPr>
          <w:rFonts w:ascii="Times New Roman" w:hAnsi="Times New Roman" w:cs="Times New Roman"/>
          <w:b/>
          <w:sz w:val="24"/>
          <w:szCs w:val="24"/>
        </w:rPr>
        <w:t>– 2 броя</w:t>
      </w:r>
    </w:p>
    <w:tbl>
      <w:tblPr>
        <w:tblW w:w="9503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7230"/>
      </w:tblGrid>
      <w:tr w:rsidR="00A25111" w:rsidRPr="00A25111" w:rsidTr="00E57461">
        <w:trPr>
          <w:trHeight w:val="300"/>
        </w:trPr>
        <w:tc>
          <w:tcPr>
            <w:tcW w:w="2273" w:type="dxa"/>
            <w:shd w:val="clear" w:color="000000" w:fill="BFBFBF"/>
            <w:noWrap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Параметър</w:t>
            </w:r>
          </w:p>
        </w:tc>
        <w:tc>
          <w:tcPr>
            <w:tcW w:w="7230" w:type="dxa"/>
            <w:shd w:val="clear" w:color="000000" w:fill="BFBFBF"/>
            <w:noWrap/>
            <w:vAlign w:val="center"/>
            <w:hideMark/>
          </w:tcPr>
          <w:p w:rsidR="00A25111" w:rsidRPr="00A25111" w:rsidRDefault="002935AA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35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Минимално изискване</w:t>
            </w:r>
          </w:p>
        </w:tc>
      </w:tr>
      <w:tr w:rsidR="00B00EC9" w:rsidRPr="00A25111" w:rsidTr="00D62DB1">
        <w:trPr>
          <w:trHeight w:val="318"/>
        </w:trPr>
        <w:tc>
          <w:tcPr>
            <w:tcW w:w="2273" w:type="dxa"/>
            <w:shd w:val="clear" w:color="auto" w:fill="auto"/>
            <w:vAlign w:val="center"/>
            <w:hideMark/>
          </w:tcPr>
          <w:p w:rsidR="00B00EC9" w:rsidRPr="00A25111" w:rsidRDefault="00B00EC9" w:rsidP="00D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B00EC9" w:rsidRPr="00A25111" w:rsidRDefault="00B00EC9" w:rsidP="00D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B00EC9" w:rsidRPr="00A25111" w:rsidTr="00D62DB1">
        <w:trPr>
          <w:trHeight w:val="318"/>
        </w:trPr>
        <w:tc>
          <w:tcPr>
            <w:tcW w:w="2273" w:type="dxa"/>
            <w:shd w:val="clear" w:color="auto" w:fill="auto"/>
            <w:vAlign w:val="center"/>
            <w:hideMark/>
          </w:tcPr>
          <w:p w:rsidR="00B00EC9" w:rsidRPr="00A25111" w:rsidRDefault="00B00EC9" w:rsidP="00D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Серия и модел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B00EC9" w:rsidRPr="00A25111" w:rsidRDefault="00B00EC9" w:rsidP="00D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A25111" w:rsidRPr="00A25111" w:rsidTr="00E57461">
        <w:trPr>
          <w:trHeight w:val="784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Процесор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мин. 4 физически ядра, базова работна честота мин. 3.2GHz, 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4 MB cache, 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64-битови инструкции</w:t>
            </w:r>
          </w:p>
        </w:tc>
      </w:tr>
      <w:tr w:rsidR="00A25111" w:rsidRPr="00A25111" w:rsidTr="00E57461">
        <w:trPr>
          <w:trHeight w:val="510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Оперативна памет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CF4598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8</w:t>
            </w:r>
            <w:r w:rsidR="00A25111"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GB DDR3, 1600 </w:t>
            </w:r>
            <w:proofErr w:type="spellStart"/>
            <w:r w:rsidR="00A25111"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MHz</w:t>
            </w:r>
            <w:proofErr w:type="spellEnd"/>
            <w:r w:rsidR="00A25111"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разширяема до 32GB</w:t>
            </w:r>
          </w:p>
        </w:tc>
      </w:tr>
      <w:tr w:rsidR="00A25111" w:rsidRPr="00A25111" w:rsidTr="00E57461">
        <w:trPr>
          <w:trHeight w:val="320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Твърд диск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500GB, SATA III, 7200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rpm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възможност за поставяне на втори</w:t>
            </w:r>
          </w:p>
        </w:tc>
      </w:tr>
      <w:tr w:rsidR="00A25111" w:rsidRPr="00A25111" w:rsidTr="00E57461">
        <w:trPr>
          <w:trHeight w:val="300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Оптично устройство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DVD+/-RW</w:t>
            </w:r>
          </w:p>
        </w:tc>
      </w:tr>
      <w:tr w:rsidR="00A25111" w:rsidRPr="00A25111" w:rsidTr="00E57461">
        <w:trPr>
          <w:trHeight w:val="386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Видео контролер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HD Graphics,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Dual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display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support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;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DirectX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11</w:t>
            </w:r>
          </w:p>
        </w:tc>
      </w:tr>
      <w:tr w:rsidR="00A25111" w:rsidRPr="00A25111" w:rsidTr="00E57461">
        <w:trPr>
          <w:trHeight w:val="356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Видео конектори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 x DVI и/или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Display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port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+ 1 x VGA</w:t>
            </w:r>
          </w:p>
        </w:tc>
      </w:tr>
      <w:tr w:rsidR="00A25111" w:rsidRPr="00A25111" w:rsidTr="00E57461">
        <w:trPr>
          <w:trHeight w:val="327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Слотове за разширение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Мин. 1x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PCIe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x16; </w:t>
            </w:r>
            <w:r w:rsidR="002935A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1x </w:t>
            </w:r>
            <w:proofErr w:type="spellStart"/>
            <w:r w:rsidR="002935A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PCIe</w:t>
            </w:r>
            <w:proofErr w:type="spellEnd"/>
            <w:r w:rsidR="002935A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x16 (x4</w:t>
            </w:r>
            <w:r w:rsidRPr="00A2511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</w:tr>
      <w:tr w:rsidR="00A25111" w:rsidRPr="00A25111" w:rsidTr="00E57461">
        <w:trPr>
          <w:trHeight w:val="547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Интерфейсни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портове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10х USB, мин. 4 от които USB 3.0 (мин. 2 х 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USB3.0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вградени на предния панел),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Audio-In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Audio-Out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RJ-45, VGA,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Display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port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или DVI, сериен порт</w:t>
            </w:r>
          </w:p>
        </w:tc>
      </w:tr>
      <w:tr w:rsidR="00A25111" w:rsidRPr="00A25111" w:rsidTr="00E57461">
        <w:trPr>
          <w:trHeight w:val="404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Захранване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Минимум 280W, с минимум 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90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% ефективност при пълно натоварване</w:t>
            </w:r>
          </w:p>
        </w:tc>
      </w:tr>
      <w:tr w:rsidR="00FC2E1F" w:rsidRPr="00A25111" w:rsidTr="00D62DB1">
        <w:trPr>
          <w:trHeight w:val="510"/>
        </w:trPr>
        <w:tc>
          <w:tcPr>
            <w:tcW w:w="2273" w:type="dxa"/>
            <w:shd w:val="clear" w:color="auto" w:fill="auto"/>
            <w:vAlign w:val="center"/>
            <w:hideMark/>
          </w:tcPr>
          <w:p w:rsidR="00FC2E1F" w:rsidRDefault="00FC2E1F" w:rsidP="00D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Клавиатура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</w:p>
          <w:p w:rsidR="00FC2E1F" w:rsidRPr="00A25111" w:rsidRDefault="00FC2E1F" w:rsidP="00D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мишка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FC2E1F" w:rsidRDefault="00FC2E1F" w:rsidP="00D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ирилизирана </w:t>
            </w:r>
            <w:r w:rsidRPr="002C62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БДС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клавиатура от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производителя на компютъра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; </w:t>
            </w:r>
          </w:p>
          <w:p w:rsidR="00FC2E1F" w:rsidRPr="00A25111" w:rsidRDefault="00FC2E1F" w:rsidP="00D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C62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Оптична, </w:t>
            </w:r>
            <w:proofErr w:type="spellStart"/>
            <w:r w:rsidRPr="002C62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двубутонна</w:t>
            </w:r>
            <w:proofErr w:type="spellEnd"/>
            <w:r w:rsidRPr="002C62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със </w:t>
            </w:r>
            <w:proofErr w:type="spellStart"/>
            <w:r w:rsidRPr="002C62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скрол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мишка</w:t>
            </w:r>
            <w:r w:rsidRPr="002C62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производителя на компютъра</w:t>
            </w:r>
          </w:p>
        </w:tc>
      </w:tr>
      <w:tr w:rsidR="00A25111" w:rsidRPr="00A25111" w:rsidTr="00E57461">
        <w:trPr>
          <w:trHeight w:val="422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Сертификати 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2E3E67" w:rsidRDefault="00A25111" w:rsidP="002E3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CE,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RoHS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Directive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WEEE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Directive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ENERGY STAR 6.0</w:t>
            </w:r>
            <w:r w:rsidR="002E3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="002E3E67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proofErr w:type="spellStart"/>
            <w:r w:rsidR="002E3E67">
              <w:rPr>
                <w:rFonts w:ascii="Times New Roman" w:hAnsi="Times New Roman" w:cs="Times New Roman"/>
                <w:sz w:val="24"/>
                <w:szCs w:val="24"/>
              </w:rPr>
              <w:t>екв</w:t>
            </w:r>
            <w:proofErr w:type="spellEnd"/>
            <w:r w:rsidR="002E3E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A25111" w:rsidRPr="00A25111" w:rsidTr="00E57461">
        <w:trPr>
          <w:trHeight w:val="414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Операционна система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6327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MS Windows 10 64-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bit </w:t>
            </w:r>
            <w:r w:rsidR="00E76FF0" w:rsidRPr="00E76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или еквивалент позволяваща </w:t>
            </w:r>
            <w:proofErr w:type="spellStart"/>
            <w:r w:rsidR="00E76FF0" w:rsidRPr="00E76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upgrade</w:t>
            </w:r>
            <w:proofErr w:type="spellEnd"/>
            <w:r w:rsidR="00E76FF0" w:rsidRPr="00E76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A25111" w:rsidRPr="00A25111" w:rsidTr="00E57461">
        <w:trPr>
          <w:trHeight w:val="406"/>
        </w:trPr>
        <w:tc>
          <w:tcPr>
            <w:tcW w:w="2273" w:type="dxa"/>
            <w:shd w:val="clear" w:color="auto" w:fill="auto"/>
            <w:vAlign w:val="center"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Гаранция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Мин. 36 месеца, на място</w:t>
            </w:r>
          </w:p>
        </w:tc>
      </w:tr>
    </w:tbl>
    <w:p w:rsidR="00A25111" w:rsidRPr="00A25111" w:rsidRDefault="00A25111" w:rsidP="00BE4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5111" w:rsidRPr="0024321E" w:rsidRDefault="0024321E" w:rsidP="002432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2. </w:t>
      </w:r>
      <w:r w:rsidR="00A25111" w:rsidRPr="0024321E">
        <w:rPr>
          <w:rFonts w:ascii="Times New Roman" w:hAnsi="Times New Roman" w:cs="Times New Roman"/>
          <w:b/>
          <w:sz w:val="24"/>
          <w:szCs w:val="24"/>
        </w:rPr>
        <w:t>Монитор</w:t>
      </w:r>
      <w:r w:rsidR="00BE4B0D" w:rsidRPr="002432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3D48" w:rsidRPr="0024321E">
        <w:rPr>
          <w:rFonts w:ascii="Times New Roman" w:hAnsi="Times New Roman" w:cs="Times New Roman"/>
          <w:b/>
          <w:sz w:val="24"/>
          <w:szCs w:val="24"/>
        </w:rPr>
        <w:t>–</w:t>
      </w:r>
      <w:r w:rsidR="00BE4B0D" w:rsidRPr="0024321E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973D48" w:rsidRPr="0024321E">
        <w:rPr>
          <w:rFonts w:ascii="Times New Roman" w:hAnsi="Times New Roman" w:cs="Times New Roman"/>
          <w:b/>
          <w:sz w:val="24"/>
          <w:szCs w:val="24"/>
        </w:rPr>
        <w:t xml:space="preserve"> броя</w:t>
      </w: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2268"/>
        <w:gridCol w:w="7230"/>
      </w:tblGrid>
      <w:tr w:rsidR="00A25111" w:rsidRPr="00A25111" w:rsidTr="00E57461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Параметър</w:t>
            </w:r>
          </w:p>
        </w:tc>
        <w:tc>
          <w:tcPr>
            <w:tcW w:w="7230" w:type="dxa"/>
            <w:shd w:val="clear" w:color="auto" w:fill="BFBFBF" w:themeFill="background1" w:themeFillShade="BF"/>
            <w:vAlign w:val="center"/>
          </w:tcPr>
          <w:p w:rsidR="00A25111" w:rsidRPr="00A25111" w:rsidRDefault="002935AA" w:rsidP="00E57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5AA">
              <w:rPr>
                <w:rFonts w:ascii="Times New Roman" w:hAnsi="Times New Roman" w:cs="Times New Roman"/>
                <w:b/>
                <w:sz w:val="24"/>
                <w:szCs w:val="24"/>
              </w:rPr>
              <w:t>Минимално изискване</w:t>
            </w:r>
          </w:p>
        </w:tc>
      </w:tr>
      <w:tr w:rsidR="00EA31DE" w:rsidRPr="00A25111" w:rsidTr="00E57461">
        <w:tc>
          <w:tcPr>
            <w:tcW w:w="2268" w:type="dxa"/>
            <w:vAlign w:val="center"/>
          </w:tcPr>
          <w:p w:rsidR="00EA31DE" w:rsidRPr="00A25111" w:rsidRDefault="00EA31DE" w:rsidP="00D6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7230" w:type="dxa"/>
            <w:vAlign w:val="center"/>
          </w:tcPr>
          <w:p w:rsidR="00EA31DE" w:rsidRPr="00A25111" w:rsidRDefault="00EA31DE" w:rsidP="00D6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EA31DE" w:rsidRPr="00A25111" w:rsidTr="00E57461">
        <w:tc>
          <w:tcPr>
            <w:tcW w:w="2268" w:type="dxa"/>
            <w:vAlign w:val="center"/>
          </w:tcPr>
          <w:p w:rsidR="00EA31DE" w:rsidRPr="00A25111" w:rsidRDefault="00EA31DE" w:rsidP="00D6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Серия и модел</w:t>
            </w:r>
          </w:p>
        </w:tc>
        <w:tc>
          <w:tcPr>
            <w:tcW w:w="7230" w:type="dxa"/>
            <w:vAlign w:val="center"/>
          </w:tcPr>
          <w:p w:rsidR="00EA31DE" w:rsidRPr="00A25111" w:rsidRDefault="00EA31DE" w:rsidP="00D6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мин. 19.5”, матов с </w:t>
            </w:r>
            <w:proofErr w:type="spellStart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подсветка</w:t>
            </w:r>
            <w:proofErr w:type="spellEnd"/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Тип на матрицата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IPS/VA технология или еквивалентна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Резолюция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Мин. 1920 х 1080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Ъгли на видимост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Мин. 178° хоризонтално/178° вертикално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Време на реакция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≤ 8</w:t>
            </w:r>
            <w:proofErr w:type="spellStart"/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proofErr w:type="spellEnd"/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Яркост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Мин. </w:t>
            </w: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250cd/m2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Контраст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Мин. 3000:1 (типичен)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Свързаност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1xVGA и 1xDVI и/или </w:t>
            </w:r>
            <w:proofErr w:type="spellStart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Display</w:t>
            </w:r>
            <w:proofErr w:type="spellEnd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port</w:t>
            </w:r>
            <w:proofErr w:type="spellEnd"/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Допълнителни изисквания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Да се достави с захранващ и </w:t>
            </w:r>
            <w:proofErr w:type="spellStart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интерфейсни</w:t>
            </w:r>
            <w:proofErr w:type="spellEnd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 кабели (цифров и аналогов); от производителя на компютърните конфигурации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Сертификационни</w:t>
            </w:r>
            <w:proofErr w:type="spellEnd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 изисквания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TCO 6.0, </w:t>
            </w:r>
            <w:r w:rsidR="002935AA"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Energy star</w:t>
            </w:r>
            <w:r w:rsidR="002E3E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E3E67">
              <w:rPr>
                <w:rFonts w:ascii="Times New Roman" w:hAnsi="Times New Roman" w:cs="Times New Roman"/>
                <w:sz w:val="24"/>
                <w:szCs w:val="24"/>
              </w:rPr>
              <w:t>или еквивалент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30" w:type="dxa"/>
            <w:vAlign w:val="center"/>
          </w:tcPr>
          <w:p w:rsidR="00A25111" w:rsidRPr="00A25111" w:rsidRDefault="00E521A3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Минимум </w:t>
            </w:r>
            <w:r w:rsidR="00A25111" w:rsidRPr="00A25111">
              <w:rPr>
                <w:rFonts w:ascii="Times New Roman" w:hAnsi="Times New Roman" w:cs="Times New Roman"/>
                <w:sz w:val="24"/>
                <w:szCs w:val="24"/>
              </w:rPr>
              <w:t>36 месеца</w:t>
            </w:r>
          </w:p>
        </w:tc>
      </w:tr>
    </w:tbl>
    <w:p w:rsidR="00A25111" w:rsidRPr="00A25111" w:rsidRDefault="00A25111" w:rsidP="00BE4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5AA9" w:rsidRDefault="00D35AA9" w:rsidP="002432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00EC9" w:rsidRPr="0024321E" w:rsidRDefault="0024321E" w:rsidP="0024321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3. </w:t>
      </w:r>
      <w:r w:rsidR="00B00EC9" w:rsidRPr="0024321E">
        <w:rPr>
          <w:rFonts w:ascii="Times New Roman" w:hAnsi="Times New Roman" w:cs="Times New Roman"/>
          <w:b/>
          <w:sz w:val="24"/>
          <w:szCs w:val="24"/>
        </w:rPr>
        <w:t xml:space="preserve">Лазерно мултифункционално печатащо устройство </w:t>
      </w:r>
      <w:r w:rsidR="00C200D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CF4598" w:rsidRPr="0024321E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B00EC9" w:rsidRPr="0024321E">
        <w:rPr>
          <w:rFonts w:ascii="Times New Roman" w:hAnsi="Times New Roman" w:cs="Times New Roman"/>
          <w:b/>
          <w:sz w:val="24"/>
          <w:szCs w:val="24"/>
        </w:rPr>
        <w:t xml:space="preserve"> бро</w:t>
      </w:r>
      <w:r w:rsidR="00C200D6">
        <w:rPr>
          <w:rFonts w:ascii="Times New Roman" w:hAnsi="Times New Roman" w:cs="Times New Roman"/>
          <w:b/>
          <w:sz w:val="24"/>
          <w:szCs w:val="24"/>
        </w:rPr>
        <w:t>й</w:t>
      </w:r>
    </w:p>
    <w:tbl>
      <w:tblPr>
        <w:tblStyle w:val="1"/>
        <w:tblW w:w="9640" w:type="dxa"/>
        <w:tblInd w:w="-34" w:type="dxa"/>
        <w:tblLook w:val="04A0" w:firstRow="1" w:lastRow="0" w:firstColumn="1" w:lastColumn="0" w:noHBand="0" w:noVBand="1"/>
      </w:tblPr>
      <w:tblGrid>
        <w:gridCol w:w="2410"/>
        <w:gridCol w:w="7230"/>
      </w:tblGrid>
      <w:tr w:rsidR="00EB4BEA" w:rsidRPr="00EB4BEA" w:rsidTr="007F0C49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00EC9" w:rsidRPr="00EB4BEA" w:rsidRDefault="00B00EC9" w:rsidP="00D62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4B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Параметър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00EC9" w:rsidRPr="00EB4BEA" w:rsidRDefault="00B00EC9" w:rsidP="00D62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4B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Минимално</w:t>
            </w:r>
            <w:proofErr w:type="spellEnd"/>
            <w:r w:rsidRPr="00EB4B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B4B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изискване</w:t>
            </w:r>
            <w:proofErr w:type="spellEnd"/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Производител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специфицира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  <w:proofErr w:type="spellEnd"/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модел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специфицира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  <w:proofErr w:type="spellEnd"/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Печат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Черно-бял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, А4</w:t>
            </w:r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скенер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копир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proofErr w:type="spellEnd"/>
          </w:p>
        </w:tc>
      </w:tr>
      <w:tr w:rsidR="00CF4507" w:rsidRPr="00CF4507" w:rsidTr="007F0C49">
        <w:trPr>
          <w:trHeight w:val="3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Скорост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печат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A4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72AE" w:rsidRPr="00CF450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 </w:t>
            </w: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45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A4</w:t>
            </w:r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2AE" w:rsidRPr="00CF4507" w:rsidRDefault="003772AE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излизане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първо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копие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2AE" w:rsidRPr="00CF4507" w:rsidRDefault="00CD2904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Най-бързо за </w:t>
            </w:r>
            <w:r w:rsidR="003772AE"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8,5 </w:t>
            </w:r>
            <w:proofErr w:type="spellStart"/>
            <w:r w:rsidR="003772AE" w:rsidRPr="00CF4507">
              <w:rPr>
                <w:rFonts w:ascii="Times New Roman" w:hAnsi="Times New Roman" w:cs="Times New Roman"/>
                <w:sz w:val="24"/>
                <w:szCs w:val="24"/>
              </w:rPr>
              <w:t>сек</w:t>
            </w:r>
            <w:proofErr w:type="spellEnd"/>
            <w:r w:rsidR="003772AE" w:rsidRPr="00CF45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600MHz</w:t>
            </w:r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Памет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EB4BEA" w:rsidP="00EB4B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256</w:t>
            </w: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CF45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резолюция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EB4BEA" w:rsidP="00EB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600 x 600 dpi</w:t>
            </w:r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излизане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първо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копие</w:t>
            </w:r>
            <w:proofErr w:type="spellEnd"/>
            <w:r w:rsidR="00CF4507" w:rsidRPr="00CF450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А4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CD2904" w:rsidP="00CD2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Най-бързо за 10</w:t>
            </w: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сек</w:t>
            </w:r>
            <w:proofErr w:type="spellEnd"/>
            <w:r w:rsidR="00B00EC9" w:rsidRPr="00CF45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Максимален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обем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печат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месечно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EB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4BEA" w:rsidRPr="00CF450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30</w:t>
            </w: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000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Скенер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CD2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TWAIN / WIA; 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оптична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резолюция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2904"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600 x 600 </w:t>
            </w: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dpi; </w:t>
            </w:r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Копир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CF4507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proofErr w:type="spellStart"/>
            <w:r w:rsidR="00CF4507" w:rsidRPr="00CF450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CF4507" w:rsidRPr="00CF4507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proofErr w:type="spellStart"/>
            <w:r w:rsidR="00CF4507" w:rsidRPr="00CF4507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spellEnd"/>
            <w:r w:rsidR="00CF4507" w:rsidRPr="00CF4507">
              <w:rPr>
                <w:rFonts w:ascii="Times New Roman" w:hAnsi="Times New Roman" w:cs="Times New Roman"/>
                <w:sz w:val="24"/>
                <w:szCs w:val="24"/>
              </w:rPr>
              <w:t>., 600 x 600 dpi</w:t>
            </w:r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CF4507" w:rsidP="00CF4507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300 x 300 dpi</w:t>
            </w:r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Входящ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капацитет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хартия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250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листа</w:t>
            </w:r>
            <w:proofErr w:type="spellEnd"/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Автоматично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подаване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хартията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(ADF)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листа</w:t>
            </w:r>
            <w:proofErr w:type="spellEnd"/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Изходящ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капацитет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хартия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120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листа</w:t>
            </w:r>
            <w:proofErr w:type="spellEnd"/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854FC8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Двустранен</w:t>
            </w:r>
            <w:proofErr w:type="spellEnd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печат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854FC8" w:rsidRDefault="00EB4BEA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Автоматичен</w:t>
            </w:r>
            <w:proofErr w:type="spellEnd"/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854FC8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Свързаност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854FC8" w:rsidRDefault="00EB4BEA" w:rsidP="00EB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USB 2.0</w:t>
            </w:r>
            <w:r w:rsidRPr="00854FC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10/100Base-T Ethernet, Wi-Fi b/g/n</w:t>
            </w:r>
            <w:r w:rsidRPr="00854FC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854FC8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Сертификации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854FC8" w:rsidRDefault="00C90011" w:rsidP="00C9001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54FC8">
              <w:rPr>
                <w:rFonts w:ascii="Times New Roman" w:hAnsi="Times New Roman" w:cs="Times New Roman"/>
                <w:sz w:val="24"/>
                <w:szCs w:val="24"/>
              </w:rPr>
              <w:t xml:space="preserve">CE Mark, </w:t>
            </w:r>
            <w:proofErr w:type="spellStart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RoHS</w:t>
            </w:r>
            <w:proofErr w:type="spellEnd"/>
            <w:r w:rsidR="002E3E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3E6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="002E3E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3E67">
              <w:rPr>
                <w:rFonts w:ascii="Times New Roman" w:hAnsi="Times New Roman" w:cs="Times New Roman"/>
                <w:sz w:val="24"/>
                <w:szCs w:val="24"/>
              </w:rPr>
              <w:t>еквивалент</w:t>
            </w:r>
            <w:proofErr w:type="spellEnd"/>
          </w:p>
        </w:tc>
      </w:tr>
      <w:tr w:rsidR="00854FC8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C8" w:rsidRPr="00854FC8" w:rsidRDefault="00854FC8" w:rsidP="00655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C8" w:rsidRPr="00854FC8" w:rsidRDefault="00854FC8" w:rsidP="00655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spellEnd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 xml:space="preserve">. 24 </w:t>
            </w:r>
            <w:proofErr w:type="spellStart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месеца</w:t>
            </w:r>
            <w:proofErr w:type="spellEnd"/>
          </w:p>
        </w:tc>
      </w:tr>
      <w:tr w:rsidR="00854FC8" w:rsidRPr="00CF4507" w:rsidTr="008B4BC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C8" w:rsidRPr="00854FC8" w:rsidRDefault="00854F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Консуматив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C8" w:rsidRPr="00854FC8" w:rsidRDefault="00854F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FC8">
              <w:rPr>
                <w:rFonts w:ascii="Times New Roman" w:hAnsi="Times New Roman" w:cs="Times New Roman"/>
                <w:sz w:val="24"/>
                <w:szCs w:val="24"/>
              </w:rPr>
              <w:t xml:space="preserve">3000 </w:t>
            </w:r>
            <w:proofErr w:type="spellStart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страници</w:t>
            </w:r>
            <w:proofErr w:type="spellEnd"/>
          </w:p>
        </w:tc>
      </w:tr>
      <w:tr w:rsidR="00CF4598" w:rsidRPr="00CF4507" w:rsidTr="00D42CB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598" w:rsidRDefault="00CF4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Допълнителни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изисквания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598" w:rsidRDefault="00CF4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достави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захранващ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интерфейсни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кабели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USB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мрежов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кабел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всеки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B00EC9" w:rsidRDefault="00B00EC9" w:rsidP="00BE4B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4321E" w:rsidRPr="00E521A3" w:rsidRDefault="0024321E" w:rsidP="0024321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21A3"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 xml:space="preserve">4. </w:t>
      </w:r>
      <w:r w:rsidRPr="00E521A3">
        <w:rPr>
          <w:rFonts w:ascii="Times New Roman" w:eastAsia="Times New Roman" w:hAnsi="Times New Roman"/>
          <w:b/>
          <w:bCs/>
          <w:sz w:val="24"/>
          <w:szCs w:val="24"/>
        </w:rPr>
        <w:t>Рутер за безжичен интернет</w:t>
      </w:r>
      <w:r w:rsidRPr="00E521A3"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 xml:space="preserve"> – 1 </w:t>
      </w:r>
      <w:r w:rsidRPr="00E521A3">
        <w:rPr>
          <w:rFonts w:ascii="Times New Roman" w:eastAsia="Times New Roman" w:hAnsi="Times New Roman"/>
          <w:b/>
          <w:bCs/>
          <w:sz w:val="24"/>
          <w:szCs w:val="24"/>
        </w:rPr>
        <w:t>бр.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7088"/>
      </w:tblGrid>
      <w:tr w:rsidR="0024321E" w:rsidRPr="00E521A3" w:rsidTr="00066C68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24321E" w:rsidRPr="00E521A3" w:rsidRDefault="0024321E" w:rsidP="0006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  <w:proofErr w:type="spellStart"/>
            <w:r w:rsidRPr="00E52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de-DE"/>
              </w:rPr>
              <w:t>Параметър</w:t>
            </w:r>
            <w:proofErr w:type="spell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24321E" w:rsidRPr="00E521A3" w:rsidRDefault="0024321E" w:rsidP="0006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  <w:proofErr w:type="spellStart"/>
            <w:r w:rsidRPr="00E52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de-DE"/>
              </w:rPr>
              <w:t>Минимално</w:t>
            </w:r>
            <w:proofErr w:type="spellEnd"/>
            <w:r w:rsidRPr="00E52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21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de-DE"/>
              </w:rPr>
              <w:t>изискване</w:t>
            </w:r>
            <w:proofErr w:type="spellEnd"/>
          </w:p>
        </w:tc>
      </w:tr>
      <w:tr w:rsidR="0024321E" w:rsidRPr="00E521A3" w:rsidTr="00066C6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1E" w:rsidRPr="00E521A3" w:rsidRDefault="0024321E" w:rsidP="0006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  <w:proofErr w:type="spellStart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Производител</w:t>
            </w:r>
            <w:proofErr w:type="spellEnd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 xml:space="preserve"> и </w:t>
            </w:r>
            <w:proofErr w:type="spellStart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марка</w:t>
            </w:r>
            <w:proofErr w:type="spell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1E" w:rsidRPr="00E521A3" w:rsidRDefault="0024321E" w:rsidP="0006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  <w:proofErr w:type="spellStart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Да</w:t>
            </w:r>
            <w:proofErr w:type="spellEnd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се</w:t>
            </w:r>
            <w:proofErr w:type="spellEnd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специфицира</w:t>
            </w:r>
            <w:proofErr w:type="spellEnd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от</w:t>
            </w:r>
            <w:proofErr w:type="spellEnd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участника</w:t>
            </w:r>
            <w:proofErr w:type="spellEnd"/>
          </w:p>
        </w:tc>
      </w:tr>
      <w:tr w:rsidR="0024321E" w:rsidRPr="00E521A3" w:rsidTr="00066C6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1E" w:rsidRPr="00E521A3" w:rsidRDefault="0024321E" w:rsidP="0006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  <w:proofErr w:type="spellStart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Серия</w:t>
            </w:r>
            <w:proofErr w:type="spellEnd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 xml:space="preserve"> и </w:t>
            </w:r>
            <w:proofErr w:type="spellStart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модел</w:t>
            </w:r>
            <w:proofErr w:type="spell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1E" w:rsidRPr="00E521A3" w:rsidRDefault="0024321E" w:rsidP="0006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  <w:proofErr w:type="spellStart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Да</w:t>
            </w:r>
            <w:proofErr w:type="spellEnd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се</w:t>
            </w:r>
            <w:proofErr w:type="spellEnd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специфицира</w:t>
            </w:r>
            <w:proofErr w:type="spellEnd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от</w:t>
            </w:r>
            <w:proofErr w:type="spellEnd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участника</w:t>
            </w:r>
            <w:proofErr w:type="spellEnd"/>
          </w:p>
        </w:tc>
      </w:tr>
      <w:tr w:rsidR="0024321E" w:rsidRPr="00E521A3" w:rsidTr="00066C6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1E" w:rsidRPr="00E521A3" w:rsidRDefault="0024321E" w:rsidP="0006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Wi-Fi: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1E" w:rsidRPr="00E521A3" w:rsidRDefault="0024321E" w:rsidP="0006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  <w:r w:rsidRPr="00E521A3">
              <w:rPr>
                <w:rFonts w:ascii="Times New Roman" w:eastAsia="Times New Roman" w:hAnsi="Times New Roman"/>
                <w:color w:val="404040"/>
                <w:sz w:val="24"/>
                <w:szCs w:val="24"/>
                <w:shd w:val="clear" w:color="auto" w:fill="FFFFFF"/>
                <w:lang w:eastAsia="bg-BG"/>
              </w:rPr>
              <w:t xml:space="preserve">802.11 </w:t>
            </w:r>
            <w:r w:rsidRPr="00E521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en-US" w:eastAsia="bg-BG"/>
              </w:rPr>
              <w:t>b/j/n</w:t>
            </w:r>
          </w:p>
        </w:tc>
      </w:tr>
      <w:tr w:rsidR="0024321E" w:rsidRPr="00E521A3" w:rsidTr="00066C6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1E" w:rsidRPr="00E521A3" w:rsidRDefault="0024321E" w:rsidP="0006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  <w:proofErr w:type="spellStart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Портове</w:t>
            </w:r>
            <w:proofErr w:type="spellEnd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 xml:space="preserve"> LAN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1E" w:rsidRPr="00E521A3" w:rsidRDefault="0024321E" w:rsidP="0006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  <w:r w:rsidRPr="00E521A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 xml:space="preserve"> </w:t>
            </w:r>
          </w:p>
        </w:tc>
      </w:tr>
      <w:tr w:rsidR="0024321E" w:rsidRPr="00E521A3" w:rsidTr="00066C68">
        <w:trPr>
          <w:trHeight w:val="39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1E" w:rsidRPr="00E521A3" w:rsidRDefault="0024321E" w:rsidP="0006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  <w:proofErr w:type="spellStart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Портове</w:t>
            </w:r>
            <w:proofErr w:type="spellEnd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 xml:space="preserve"> WAN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1E" w:rsidRPr="00E521A3" w:rsidRDefault="0024321E" w:rsidP="0006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 xml:space="preserve">1 </w:t>
            </w:r>
          </w:p>
        </w:tc>
      </w:tr>
      <w:tr w:rsidR="0024321E" w:rsidRPr="00E521A3" w:rsidTr="00066C6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1E" w:rsidRPr="00E521A3" w:rsidRDefault="0024321E" w:rsidP="0006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Скорост</w:t>
            </w:r>
            <w:proofErr w:type="spellEnd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на</w:t>
            </w:r>
            <w:proofErr w:type="spellEnd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прехвърляне</w:t>
            </w:r>
            <w:proofErr w:type="spellEnd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 xml:space="preserve"> Ethernet (Mbps)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1E" w:rsidRPr="00E521A3" w:rsidRDefault="0024321E" w:rsidP="0006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10/100</w:t>
            </w:r>
          </w:p>
        </w:tc>
      </w:tr>
      <w:tr w:rsidR="0024321E" w:rsidRPr="00E521A3" w:rsidTr="00066C6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1E" w:rsidRPr="00E521A3" w:rsidRDefault="0024321E" w:rsidP="0006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Сигурност</w:t>
            </w:r>
            <w:proofErr w:type="spell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1E" w:rsidRPr="00E521A3" w:rsidRDefault="0024321E" w:rsidP="0006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WPS</w:t>
            </w:r>
          </w:p>
          <w:p w:rsidR="0024321E" w:rsidRPr="00E521A3" w:rsidRDefault="0024321E" w:rsidP="0006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 xml:space="preserve">WEP 64/128 </w:t>
            </w:r>
            <w:proofErr w:type="spellStart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bit</w:t>
            </w:r>
            <w:proofErr w:type="spellEnd"/>
          </w:p>
          <w:p w:rsidR="0024321E" w:rsidRPr="00E521A3" w:rsidRDefault="0024321E" w:rsidP="0006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WPA, WPA2</w:t>
            </w:r>
          </w:p>
        </w:tc>
      </w:tr>
      <w:tr w:rsidR="0024321E" w:rsidRPr="00E521A3" w:rsidTr="00066C6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1E" w:rsidRPr="00E521A3" w:rsidRDefault="0024321E" w:rsidP="0006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Честота</w:t>
            </w:r>
            <w:proofErr w:type="spellEnd"/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 xml:space="preserve"> (GHz)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1E" w:rsidRPr="00E521A3" w:rsidRDefault="0024321E" w:rsidP="0006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  <w:r w:rsidRPr="00E521A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2.4</w:t>
            </w:r>
          </w:p>
        </w:tc>
      </w:tr>
      <w:tr w:rsidR="0024321E" w:rsidRPr="00E521A3" w:rsidTr="00066C6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21E" w:rsidRPr="00E521A3" w:rsidRDefault="0024321E" w:rsidP="0006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1A3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21E" w:rsidRPr="00E521A3" w:rsidRDefault="0024321E" w:rsidP="0006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1A3">
              <w:rPr>
                <w:rFonts w:ascii="Times New Roman" w:hAnsi="Times New Roman" w:cs="Times New Roman"/>
                <w:sz w:val="24"/>
                <w:szCs w:val="24"/>
              </w:rPr>
              <w:t>Мин. 24 месеца</w:t>
            </w:r>
          </w:p>
        </w:tc>
      </w:tr>
    </w:tbl>
    <w:p w:rsidR="0024321E" w:rsidRDefault="0024321E" w:rsidP="00C100E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732D4" w:rsidRPr="009732D4" w:rsidRDefault="009732D4" w:rsidP="009732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32D4">
        <w:rPr>
          <w:rFonts w:ascii="Times New Roman" w:hAnsi="Times New Roman" w:cs="Times New Roman"/>
          <w:sz w:val="24"/>
          <w:szCs w:val="24"/>
        </w:rPr>
        <w:t>Изготвил:</w:t>
      </w:r>
      <w:r>
        <w:rPr>
          <w:rFonts w:ascii="Times New Roman" w:hAnsi="Times New Roman" w:cs="Times New Roman"/>
          <w:sz w:val="24"/>
          <w:szCs w:val="24"/>
        </w:rPr>
        <w:t xml:space="preserve"> инж. П. Христова – н-к отдел ИКТ</w:t>
      </w:r>
      <w:bookmarkStart w:id="0" w:name="_GoBack"/>
      <w:bookmarkEnd w:id="0"/>
    </w:p>
    <w:sectPr w:rsidR="009732D4" w:rsidRPr="009732D4" w:rsidSect="002945BF"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43293"/>
    <w:multiLevelType w:val="hybridMultilevel"/>
    <w:tmpl w:val="18221A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111"/>
    <w:rsid w:val="000562F6"/>
    <w:rsid w:val="00131F1A"/>
    <w:rsid w:val="00171FD3"/>
    <w:rsid w:val="00215E65"/>
    <w:rsid w:val="0024321E"/>
    <w:rsid w:val="002935AA"/>
    <w:rsid w:val="002945BF"/>
    <w:rsid w:val="002C627F"/>
    <w:rsid w:val="002E3E67"/>
    <w:rsid w:val="003772AE"/>
    <w:rsid w:val="00477258"/>
    <w:rsid w:val="00490AF7"/>
    <w:rsid w:val="00500901"/>
    <w:rsid w:val="005817C7"/>
    <w:rsid w:val="00607844"/>
    <w:rsid w:val="0063270B"/>
    <w:rsid w:val="0067048B"/>
    <w:rsid w:val="007C73D2"/>
    <w:rsid w:val="007F0C49"/>
    <w:rsid w:val="00820530"/>
    <w:rsid w:val="00854FC8"/>
    <w:rsid w:val="008C4AFF"/>
    <w:rsid w:val="009732D4"/>
    <w:rsid w:val="00973D48"/>
    <w:rsid w:val="009C1B58"/>
    <w:rsid w:val="00A2325D"/>
    <w:rsid w:val="00A25111"/>
    <w:rsid w:val="00B00EC9"/>
    <w:rsid w:val="00BC79A5"/>
    <w:rsid w:val="00BE4B0D"/>
    <w:rsid w:val="00C100EB"/>
    <w:rsid w:val="00C200D6"/>
    <w:rsid w:val="00C90011"/>
    <w:rsid w:val="00CD2904"/>
    <w:rsid w:val="00CF4507"/>
    <w:rsid w:val="00CF4598"/>
    <w:rsid w:val="00CF60AD"/>
    <w:rsid w:val="00D20931"/>
    <w:rsid w:val="00D35AA9"/>
    <w:rsid w:val="00DC3E1F"/>
    <w:rsid w:val="00DE2521"/>
    <w:rsid w:val="00E27C87"/>
    <w:rsid w:val="00E46BB7"/>
    <w:rsid w:val="00E521A3"/>
    <w:rsid w:val="00E57461"/>
    <w:rsid w:val="00E76FF0"/>
    <w:rsid w:val="00E87847"/>
    <w:rsid w:val="00EA31DE"/>
    <w:rsid w:val="00EB4BEA"/>
    <w:rsid w:val="00FB14A7"/>
    <w:rsid w:val="00FC2E1F"/>
    <w:rsid w:val="00FC5666"/>
    <w:rsid w:val="00FC7FB3"/>
    <w:rsid w:val="00FF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1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5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111"/>
    <w:pPr>
      <w:ind w:left="720"/>
      <w:contextualSpacing/>
    </w:pPr>
  </w:style>
  <w:style w:type="table" w:customStyle="1" w:styleId="1">
    <w:name w:val="Мрежа в таблица1"/>
    <w:basedOn w:val="TableNormal"/>
    <w:uiPriority w:val="59"/>
    <w:rsid w:val="00B00EC9"/>
    <w:pPr>
      <w:spacing w:after="0" w:line="240" w:lineRule="auto"/>
    </w:pPr>
    <w:rPr>
      <w:lang w:val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1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5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111"/>
    <w:pPr>
      <w:ind w:left="720"/>
      <w:contextualSpacing/>
    </w:pPr>
  </w:style>
  <w:style w:type="table" w:customStyle="1" w:styleId="1">
    <w:name w:val="Мрежа в таблица1"/>
    <w:basedOn w:val="TableNormal"/>
    <w:uiPriority w:val="59"/>
    <w:rsid w:val="00B00EC9"/>
    <w:pPr>
      <w:spacing w:after="0" w:line="240" w:lineRule="auto"/>
    </w:pPr>
    <w:rPr>
      <w:lang w:val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7AC0D-30D0-41C6-A0CE-3F2519286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Yanka Zdravkova</cp:lastModifiedBy>
  <cp:revision>16</cp:revision>
  <dcterms:created xsi:type="dcterms:W3CDTF">2016-03-24T11:42:00Z</dcterms:created>
  <dcterms:modified xsi:type="dcterms:W3CDTF">2016-03-25T15:14:00Z</dcterms:modified>
</cp:coreProperties>
</file>